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FAB9" w14:textId="77777777" w:rsidR="00217AFE" w:rsidRDefault="00754469" w:rsidP="007A219C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jc w:val="center"/>
        <w:rPr>
          <w:sz w:val="40"/>
          <w:szCs w:val="16"/>
        </w:rPr>
      </w:pPr>
      <w:r>
        <w:rPr>
          <w:sz w:val="40"/>
          <w:szCs w:val="16"/>
        </w:rPr>
        <w:t>Elenctic Theology:  Bibliology</w:t>
      </w:r>
    </w:p>
    <w:p w14:paraId="5CF87E38" w14:textId="77777777" w:rsidR="004633BE" w:rsidRPr="004633BE" w:rsidRDefault="004633BE" w:rsidP="004633BE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jc w:val="center"/>
        <w:rPr>
          <w:sz w:val="28"/>
          <w:szCs w:val="22"/>
        </w:rPr>
      </w:pPr>
      <w:r w:rsidRPr="004633BE">
        <w:rPr>
          <w:sz w:val="28"/>
          <w:szCs w:val="22"/>
        </w:rPr>
        <w:t>Kevin Lewis</w:t>
      </w:r>
    </w:p>
    <w:p w14:paraId="440F23A7" w14:textId="77777777" w:rsidR="00D97059" w:rsidRPr="00E37506" w:rsidRDefault="00D97059" w:rsidP="007A219C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jc w:val="center"/>
        <w:rPr>
          <w:i/>
          <w:sz w:val="36"/>
          <w:szCs w:val="22"/>
        </w:rPr>
      </w:pPr>
      <w:r w:rsidRPr="00E37506">
        <w:rPr>
          <w:i/>
          <w:sz w:val="36"/>
          <w:szCs w:val="22"/>
        </w:rPr>
        <w:t>Justification of Inerrancy &amp; Bible Difficulties</w:t>
      </w:r>
    </w:p>
    <w:p w14:paraId="13D79A6F" w14:textId="77777777" w:rsidR="00942C5B" w:rsidRDefault="00B80285" w:rsidP="00306CC6">
      <w:pPr>
        <w:pStyle w:val="Heading2"/>
        <w:tabs>
          <w:tab w:val="clear" w:pos="360"/>
        </w:tabs>
      </w:pPr>
      <w:r>
        <w:t>Bible Difficulties</w:t>
      </w:r>
    </w:p>
    <w:p w14:paraId="514C42DB" w14:textId="77777777" w:rsidR="00D65EDB" w:rsidRPr="00D65EDB" w:rsidRDefault="00D65EDB" w:rsidP="00D65EDB"/>
    <w:p w14:paraId="75AD9DAD" w14:textId="77777777" w:rsidR="00B80285" w:rsidRPr="00B80285" w:rsidRDefault="00B80285" w:rsidP="00B80285">
      <w:pPr>
        <w:pStyle w:val="Heading3"/>
      </w:pPr>
      <w:r>
        <w:t>Principles for Resolving Bible Difficulties</w:t>
      </w:r>
      <w:r w:rsidR="00BF7DDB">
        <w:rPr>
          <w:rStyle w:val="FootnoteReference"/>
        </w:rPr>
        <w:footnoteReference w:id="1"/>
      </w:r>
    </w:p>
    <w:p w14:paraId="2086F90D" w14:textId="77777777" w:rsidR="00CB00A8" w:rsidRPr="00B80285" w:rsidRDefault="00B80285" w:rsidP="00B80285">
      <w:pPr>
        <w:pStyle w:val="Heading4"/>
        <w:rPr>
          <w:i/>
        </w:rPr>
      </w:pPr>
      <w:r w:rsidRPr="00B80285">
        <w:rPr>
          <w:i/>
        </w:rPr>
        <w:t xml:space="preserve">Do not assume the </w:t>
      </w:r>
      <w:r w:rsidR="00DA74D2">
        <w:rPr>
          <w:i/>
        </w:rPr>
        <w:t>Unexplained is U</w:t>
      </w:r>
      <w:r w:rsidR="00CB00A8" w:rsidRPr="00B80285">
        <w:rPr>
          <w:i/>
        </w:rPr>
        <w:t>nexplainable.</w:t>
      </w:r>
    </w:p>
    <w:p w14:paraId="750D1D4B" w14:textId="77777777" w:rsidR="00CB00A8" w:rsidRPr="00D97059" w:rsidRDefault="00CB00A8" w:rsidP="00B80285">
      <w:pPr>
        <w:pStyle w:val="Heading5"/>
      </w:pPr>
      <w:r w:rsidRPr="00D97059">
        <w:t>Natural Scientists did not give up regardin</w:t>
      </w:r>
      <w:r w:rsidR="00B80285">
        <w:t>g: Earthquakes, Tornados, and other anomalous phenomena.</w:t>
      </w:r>
    </w:p>
    <w:p w14:paraId="1329C195" w14:textId="77777777" w:rsidR="00CB00A8" w:rsidRPr="00D97059" w:rsidRDefault="00CB00A8" w:rsidP="00B80285">
      <w:pPr>
        <w:pStyle w:val="Heading5"/>
      </w:pPr>
      <w:r w:rsidRPr="00D97059">
        <w:t>Spiritual Example:  Moses could not have written the Pentateuch because no writing existed at that time</w:t>
      </w:r>
    </w:p>
    <w:p w14:paraId="43F42401" w14:textId="77777777" w:rsidR="00CB00A8" w:rsidRPr="00D97059" w:rsidRDefault="00CB00A8" w:rsidP="00B80285">
      <w:pPr>
        <w:pStyle w:val="Heading6"/>
      </w:pPr>
      <w:r w:rsidRPr="00D97059">
        <w:t>Now:  Tel El-Amarna, Clay Tablets in Babylonian Cuneiform (1420-1380 BC)</w:t>
      </w:r>
    </w:p>
    <w:p w14:paraId="08162105" w14:textId="77777777" w:rsidR="00CB00A8" w:rsidRPr="00D97059" w:rsidRDefault="00CB00A8" w:rsidP="00B80285">
      <w:pPr>
        <w:pStyle w:val="Heading6"/>
      </w:pPr>
      <w:r w:rsidRPr="00D97059">
        <w:t xml:space="preserve">Now:  </w:t>
      </w:r>
      <w:proofErr w:type="spellStart"/>
      <w:r w:rsidRPr="00D97059">
        <w:t>Serabit</w:t>
      </w:r>
      <w:proofErr w:type="spellEnd"/>
      <w:r w:rsidRPr="00D97059">
        <w:t xml:space="preserve"> El-Khadim, Alphabetic inscriptions in Sinai Turquois</w:t>
      </w:r>
      <w:r w:rsidR="00DA74D2">
        <w:t>e</w:t>
      </w:r>
      <w:r w:rsidRPr="00D97059">
        <w:t xml:space="preserve"> mines (2nd </w:t>
      </w:r>
      <w:smartTag w:uri="urn:schemas-microsoft-com:office:smarttags" w:element="place">
        <w:smartTag w:uri="urn:schemas-microsoft-com:office:smarttags" w:element="City">
          <w:r w:rsidRPr="00D97059">
            <w:t>Millennium</w:t>
          </w:r>
        </w:smartTag>
        <w:r w:rsidRPr="00D97059">
          <w:t xml:space="preserve"> </w:t>
        </w:r>
        <w:smartTag w:uri="urn:schemas-microsoft-com:office:smarttags" w:element="State">
          <w:r w:rsidRPr="00D97059">
            <w:t>BC</w:t>
          </w:r>
        </w:smartTag>
      </w:smartTag>
      <w:r w:rsidRPr="00D97059">
        <w:t>)</w:t>
      </w:r>
      <w:r w:rsidR="00735DB3">
        <w:br/>
      </w:r>
    </w:p>
    <w:p w14:paraId="53FD6A72" w14:textId="77777777" w:rsidR="00CB00A8" w:rsidRPr="00B80285" w:rsidRDefault="00B80285" w:rsidP="00B80285">
      <w:pPr>
        <w:pStyle w:val="Heading4"/>
        <w:rPr>
          <w:i/>
        </w:rPr>
      </w:pPr>
      <w:r w:rsidRPr="00B80285">
        <w:rPr>
          <w:i/>
        </w:rPr>
        <w:t xml:space="preserve">The Bible is Innocent </w:t>
      </w:r>
      <w:r w:rsidR="00DA74D2">
        <w:rPr>
          <w:i/>
        </w:rPr>
        <w:t>until Proven G</w:t>
      </w:r>
      <w:r w:rsidR="00CB00A8" w:rsidRPr="00B80285">
        <w:rPr>
          <w:i/>
        </w:rPr>
        <w:t>uilty.</w:t>
      </w:r>
    </w:p>
    <w:p w14:paraId="3BE98902" w14:textId="77777777" w:rsidR="00CB00A8" w:rsidRPr="00D97059" w:rsidRDefault="00CB00A8" w:rsidP="00B80285">
      <w:pPr>
        <w:pStyle w:val="Heading5"/>
      </w:pPr>
      <w:r w:rsidRPr="00D97059">
        <w:t>Like other literature, the Bible should have a Presumption of Innocence.</w:t>
      </w:r>
    </w:p>
    <w:p w14:paraId="0939D34B" w14:textId="77777777" w:rsidR="00CB00A8" w:rsidRPr="00D97059" w:rsidRDefault="00CB00A8" w:rsidP="00B80285">
      <w:pPr>
        <w:pStyle w:val="Heading5"/>
      </w:pPr>
      <w:r w:rsidRPr="00D97059">
        <w:t>This is not a special consideration for the Bible.</w:t>
      </w:r>
      <w:r w:rsidR="00735DB3">
        <w:br/>
      </w:r>
    </w:p>
    <w:p w14:paraId="0A6B9541" w14:textId="77777777" w:rsidR="00CB00A8" w:rsidRPr="00B80285" w:rsidRDefault="00B80285" w:rsidP="00B80285">
      <w:pPr>
        <w:pStyle w:val="Heading4"/>
        <w:rPr>
          <w:i/>
        </w:rPr>
      </w:pPr>
      <w:r w:rsidRPr="00B80285">
        <w:rPr>
          <w:i/>
        </w:rPr>
        <w:t xml:space="preserve">The Issue of Fallible Interpretation </w:t>
      </w:r>
      <w:r w:rsidR="00CB00A8" w:rsidRPr="00B80285">
        <w:rPr>
          <w:i/>
        </w:rPr>
        <w:t>v. Fallible Revelation</w:t>
      </w:r>
    </w:p>
    <w:p w14:paraId="5C498A25" w14:textId="77777777" w:rsidR="00CB00A8" w:rsidRDefault="00DA74D2" w:rsidP="00DA74D2">
      <w:pPr>
        <w:pStyle w:val="Heading5"/>
      </w:pPr>
      <w:r>
        <w:t xml:space="preserve">Natural Scientists formerly believed in a </w:t>
      </w:r>
      <w:r w:rsidR="00CB00A8" w:rsidRPr="00D97059">
        <w:t>Flat Earth</w:t>
      </w:r>
      <w:r>
        <w:t xml:space="preserve">, </w:t>
      </w:r>
      <w:proofErr w:type="spellStart"/>
      <w:r w:rsidR="00CB00A8" w:rsidRPr="00D97059">
        <w:t>Geocentricity</w:t>
      </w:r>
      <w:proofErr w:type="spellEnd"/>
      <w:r>
        <w:t xml:space="preserve">, </w:t>
      </w:r>
      <w:r w:rsidR="00CB00A8" w:rsidRPr="00D97059">
        <w:t>Ether Theory</w:t>
      </w:r>
      <w:r>
        <w:t xml:space="preserve">, and </w:t>
      </w:r>
      <w:r w:rsidR="00CB00A8" w:rsidRPr="00D97059">
        <w:t>Spontaneous Generation</w:t>
      </w:r>
    </w:p>
    <w:p w14:paraId="0C459BBD" w14:textId="77777777" w:rsidR="00DA74D2" w:rsidRPr="00DA74D2" w:rsidRDefault="00DA74D2" w:rsidP="00DA74D2">
      <w:pPr>
        <w:pStyle w:val="Heading5"/>
      </w:pPr>
      <w:r>
        <w:t>Biblical interpreters are not infallible</w:t>
      </w:r>
      <w:r w:rsidR="00735DB3">
        <w:br/>
      </w:r>
    </w:p>
    <w:p w14:paraId="65746385" w14:textId="77777777" w:rsidR="00CB00A8" w:rsidRPr="00B80285" w:rsidRDefault="00DA74D2" w:rsidP="00B80285">
      <w:pPr>
        <w:pStyle w:val="Heading4"/>
        <w:rPr>
          <w:i/>
        </w:rPr>
      </w:pPr>
      <w:r>
        <w:rPr>
          <w:i/>
        </w:rPr>
        <w:t xml:space="preserve">People </w:t>
      </w:r>
      <w:r w:rsidR="00CB00A8" w:rsidRPr="00B80285">
        <w:rPr>
          <w:i/>
        </w:rPr>
        <w:t xml:space="preserve">Misunderstand </w:t>
      </w:r>
      <w:r>
        <w:rPr>
          <w:i/>
        </w:rPr>
        <w:t xml:space="preserve">the Context and Misquote the Bible Out of Context </w:t>
      </w:r>
    </w:p>
    <w:p w14:paraId="3D1AD88E" w14:textId="77777777" w:rsidR="00CB00A8" w:rsidRPr="00D97059" w:rsidRDefault="00CB00A8" w:rsidP="00B80285">
      <w:pPr>
        <w:pStyle w:val="Heading5"/>
      </w:pPr>
      <w:r w:rsidRPr="00D97059">
        <w:t>Ps. 14:1 “…There is no God.”</w:t>
      </w:r>
    </w:p>
    <w:p w14:paraId="49F2A75D" w14:textId="77777777" w:rsidR="00CB00A8" w:rsidRPr="00D97059" w:rsidRDefault="00CB00A8" w:rsidP="00B80285">
      <w:pPr>
        <w:pStyle w:val="Heading5"/>
      </w:pPr>
      <w:r w:rsidRPr="00D97059">
        <w:t>Matt. 5:42 “Give to him who asks you…”</w:t>
      </w:r>
    </w:p>
    <w:p w14:paraId="7D0B6436" w14:textId="77777777" w:rsidR="00CB00A8" w:rsidRPr="00D97059" w:rsidRDefault="00CB00A8" w:rsidP="00B80285">
      <w:pPr>
        <w:pStyle w:val="Heading5"/>
      </w:pPr>
      <w:r w:rsidRPr="00D97059">
        <w:t>Does this mean we must give weapons to the Taliban if they ask?</w:t>
      </w:r>
      <w:r w:rsidR="00735DB3">
        <w:br/>
      </w:r>
    </w:p>
    <w:p w14:paraId="39106C1F" w14:textId="77777777" w:rsidR="00CB00A8" w:rsidRPr="00B25B28" w:rsidRDefault="00B80285" w:rsidP="00B80285">
      <w:pPr>
        <w:pStyle w:val="Heading4"/>
        <w:rPr>
          <w:i/>
        </w:rPr>
      </w:pPr>
      <w:r w:rsidRPr="00B25B28">
        <w:rPr>
          <w:i/>
        </w:rPr>
        <w:t xml:space="preserve">Difficult Passages </w:t>
      </w:r>
      <w:r w:rsidR="00CB00A8" w:rsidRPr="00B25B28">
        <w:rPr>
          <w:i/>
        </w:rPr>
        <w:t>&amp;</w:t>
      </w:r>
      <w:r w:rsidRPr="00B25B28">
        <w:rPr>
          <w:i/>
        </w:rPr>
        <w:t xml:space="preserve"> The</w:t>
      </w:r>
      <w:r w:rsidR="00CB00A8" w:rsidRPr="00B25B28">
        <w:rPr>
          <w:i/>
        </w:rPr>
        <w:t xml:space="preserve"> Analogy of Faith</w:t>
      </w:r>
    </w:p>
    <w:p w14:paraId="4610A885" w14:textId="77777777" w:rsidR="00CB00A8" w:rsidRPr="00D97059" w:rsidRDefault="00CB00A8" w:rsidP="00B80285">
      <w:pPr>
        <w:pStyle w:val="Heading5"/>
      </w:pPr>
      <w:r w:rsidRPr="00D97059">
        <w:t xml:space="preserve">General Rule:  Do not build doctrines on obscure passages.  </w:t>
      </w:r>
    </w:p>
    <w:p w14:paraId="081DC632" w14:textId="77777777" w:rsidR="00CB00A8" w:rsidRPr="00D97059" w:rsidRDefault="00CB00A8" w:rsidP="00B80285">
      <w:pPr>
        <w:pStyle w:val="Heading5"/>
      </w:pPr>
      <w:r w:rsidRPr="00D97059">
        <w:t>When an obscure passage exists, use the analogy of faith.</w:t>
      </w:r>
    </w:p>
    <w:p w14:paraId="79491166" w14:textId="77777777" w:rsidR="00CB00A8" w:rsidRPr="00D97059" w:rsidRDefault="00CB00A8" w:rsidP="00B80285">
      <w:pPr>
        <w:pStyle w:val="Heading6"/>
      </w:pPr>
      <w:r w:rsidRPr="00D97059">
        <w:t>James 2:14-26</w:t>
      </w:r>
    </w:p>
    <w:p w14:paraId="032D80D3" w14:textId="77777777" w:rsidR="00CB00A8" w:rsidRPr="00D97059" w:rsidRDefault="00CB00A8" w:rsidP="00B80285">
      <w:pPr>
        <w:pStyle w:val="Heading6"/>
      </w:pPr>
      <w:r w:rsidRPr="00D97059">
        <w:t>Cf. Rom 4:5; Titus 3:5-7</w:t>
      </w:r>
    </w:p>
    <w:p w14:paraId="03B3E16B" w14:textId="77777777" w:rsidR="00CB00A8" w:rsidRPr="00D97059" w:rsidRDefault="00CB00A8" w:rsidP="00B80285">
      <w:pPr>
        <w:pStyle w:val="Heading6"/>
      </w:pPr>
      <w:r w:rsidRPr="00D97059">
        <w:t xml:space="preserve">Matt 6:11- </w:t>
      </w:r>
      <w:proofErr w:type="spellStart"/>
      <w:r w:rsidRPr="00735DB3">
        <w:rPr>
          <w:i/>
        </w:rPr>
        <w:t>epousion</w:t>
      </w:r>
      <w:proofErr w:type="spellEnd"/>
    </w:p>
    <w:p w14:paraId="26DB7348" w14:textId="77777777" w:rsidR="00735DB3" w:rsidRDefault="00CB00A8" w:rsidP="00735DB3">
      <w:pPr>
        <w:pStyle w:val="Heading6"/>
      </w:pPr>
      <w:r w:rsidRPr="00D97059">
        <w:t>I Cor. 15:29</w:t>
      </w:r>
    </w:p>
    <w:p w14:paraId="4BE25E79" w14:textId="77777777" w:rsidR="005B3DF9" w:rsidRDefault="005B3DF9" w:rsidP="005B3DF9"/>
    <w:p w14:paraId="464F23EE" w14:textId="77777777" w:rsidR="005B3DF9" w:rsidRDefault="005B3DF9" w:rsidP="005B3DF9"/>
    <w:p w14:paraId="65224D0E" w14:textId="77777777" w:rsidR="005B3DF9" w:rsidRPr="005B3DF9" w:rsidRDefault="005B3DF9" w:rsidP="005B3DF9"/>
    <w:p w14:paraId="6FF30BFE" w14:textId="77777777" w:rsidR="00CB00A8" w:rsidRPr="00B80285" w:rsidRDefault="00B80285" w:rsidP="00B80285">
      <w:pPr>
        <w:pStyle w:val="Heading4"/>
        <w:rPr>
          <w:i/>
        </w:rPr>
      </w:pPr>
      <w:r w:rsidRPr="00B80285">
        <w:rPr>
          <w:i/>
        </w:rPr>
        <w:t xml:space="preserve">The Bible is a </w:t>
      </w:r>
      <w:r w:rsidR="00CB00A8" w:rsidRPr="00B80285">
        <w:rPr>
          <w:i/>
        </w:rPr>
        <w:t>Human Book with Human Traits</w:t>
      </w:r>
      <w:r w:rsidRPr="00B80285">
        <w:rPr>
          <w:i/>
        </w:rPr>
        <w:t>.</w:t>
      </w:r>
    </w:p>
    <w:p w14:paraId="5A1FFD6B" w14:textId="77777777" w:rsidR="00CB00A8" w:rsidRPr="00D97059" w:rsidRDefault="00CB00A8" w:rsidP="00B80285">
      <w:pPr>
        <w:pStyle w:val="Heading5"/>
      </w:pPr>
      <w:r w:rsidRPr="00D97059">
        <w:t>Human sources-Josh. 10:13</w:t>
      </w:r>
    </w:p>
    <w:p w14:paraId="1849CC50" w14:textId="77777777" w:rsidR="00CB00A8" w:rsidRPr="00D97059" w:rsidRDefault="00CB00A8" w:rsidP="00B80285">
      <w:pPr>
        <w:pStyle w:val="Heading5"/>
      </w:pPr>
      <w:r w:rsidRPr="00D97059">
        <w:t>Different Literary Styles</w:t>
      </w:r>
    </w:p>
    <w:p w14:paraId="622FD5C1" w14:textId="77777777" w:rsidR="00CB00A8" w:rsidRPr="00D97059" w:rsidRDefault="00CB00A8" w:rsidP="00830833">
      <w:pPr>
        <w:pStyle w:val="Heading6"/>
      </w:pPr>
      <w:r w:rsidRPr="00D97059">
        <w:t>Lamentations-Mournful</w:t>
      </w:r>
    </w:p>
    <w:p w14:paraId="60282BE5" w14:textId="77777777" w:rsidR="00CB00A8" w:rsidRPr="00D97059" w:rsidRDefault="00CB00A8" w:rsidP="00830833">
      <w:pPr>
        <w:pStyle w:val="Heading6"/>
      </w:pPr>
      <w:r w:rsidRPr="00D97059">
        <w:t>Isaiah-Exalted Poetry</w:t>
      </w:r>
    </w:p>
    <w:p w14:paraId="0028E7C8" w14:textId="77777777" w:rsidR="00CB00A8" w:rsidRPr="00D97059" w:rsidRDefault="00CB00A8" w:rsidP="00830833">
      <w:pPr>
        <w:pStyle w:val="Heading6"/>
      </w:pPr>
      <w:r w:rsidRPr="00D97059">
        <w:t>John-Simple Grammar</w:t>
      </w:r>
    </w:p>
    <w:p w14:paraId="3C50933C" w14:textId="77777777" w:rsidR="00CB00A8" w:rsidRPr="00D97059" w:rsidRDefault="00CB00A8" w:rsidP="00830833">
      <w:pPr>
        <w:pStyle w:val="Heading6"/>
      </w:pPr>
      <w:r w:rsidRPr="00D97059">
        <w:t>Hebrews-Complex Grammar</w:t>
      </w:r>
    </w:p>
    <w:p w14:paraId="7A2D4BBF" w14:textId="77777777" w:rsidR="00CB00A8" w:rsidRPr="00D97059" w:rsidRDefault="00CB00A8" w:rsidP="00B80285">
      <w:pPr>
        <w:pStyle w:val="Heading5"/>
      </w:pPr>
      <w:r w:rsidRPr="00D97059">
        <w:t>Illustration of the Person of Christ</w:t>
      </w:r>
      <w:r w:rsidR="00735DB3">
        <w:br/>
      </w:r>
    </w:p>
    <w:p w14:paraId="36BFDCA4" w14:textId="77777777" w:rsidR="00CB00A8" w:rsidRPr="00B80285" w:rsidRDefault="00B80285" w:rsidP="00B80285">
      <w:pPr>
        <w:pStyle w:val="Heading4"/>
        <w:rPr>
          <w:i/>
        </w:rPr>
      </w:pPr>
      <w:r w:rsidRPr="00B80285">
        <w:rPr>
          <w:i/>
        </w:rPr>
        <w:t xml:space="preserve">A </w:t>
      </w:r>
      <w:r w:rsidR="00B25B28">
        <w:rPr>
          <w:i/>
        </w:rPr>
        <w:t>Partial Report is not a False R</w:t>
      </w:r>
      <w:r w:rsidR="00CB00A8" w:rsidRPr="00B80285">
        <w:rPr>
          <w:i/>
        </w:rPr>
        <w:t>eport</w:t>
      </w:r>
    </w:p>
    <w:p w14:paraId="79805BF6" w14:textId="77777777" w:rsidR="00CB00A8" w:rsidRPr="00D97059" w:rsidRDefault="00B80285" w:rsidP="00B80285">
      <w:pPr>
        <w:pStyle w:val="Heading5"/>
      </w:pPr>
      <w:r>
        <w:t xml:space="preserve">Matt. 16:16 - </w:t>
      </w:r>
      <w:r w:rsidR="00CB00A8" w:rsidRPr="00D97059">
        <w:t>“You are the Christ, the Son of the living God.”</w:t>
      </w:r>
    </w:p>
    <w:p w14:paraId="4C54EB25" w14:textId="77777777" w:rsidR="00CB00A8" w:rsidRPr="00D97059" w:rsidRDefault="00B80285" w:rsidP="00B80285">
      <w:pPr>
        <w:pStyle w:val="Heading5"/>
      </w:pPr>
      <w:r>
        <w:t xml:space="preserve">Mark 8:29 - </w:t>
      </w:r>
      <w:r w:rsidR="00CB00A8" w:rsidRPr="00D97059">
        <w:t>“You are the Christ.”</w:t>
      </w:r>
    </w:p>
    <w:p w14:paraId="70CDD12A" w14:textId="77777777" w:rsidR="00CB00A8" w:rsidRPr="00D97059" w:rsidRDefault="00B80285" w:rsidP="00B80285">
      <w:pPr>
        <w:pStyle w:val="Heading5"/>
      </w:pPr>
      <w:r>
        <w:t xml:space="preserve">Luke 9:20 - </w:t>
      </w:r>
      <w:r w:rsidR="00CB00A8" w:rsidRPr="00D97059">
        <w:t>“The Christ of God.”</w:t>
      </w:r>
      <w:r w:rsidR="00735DB3">
        <w:br/>
      </w:r>
    </w:p>
    <w:p w14:paraId="22DE3996" w14:textId="77777777" w:rsidR="00CB00A8" w:rsidRPr="00B80285" w:rsidRDefault="00290C56" w:rsidP="00B80285">
      <w:pPr>
        <w:pStyle w:val="Heading4"/>
        <w:rPr>
          <w:i/>
        </w:rPr>
      </w:pPr>
      <w:r>
        <w:rPr>
          <w:i/>
        </w:rPr>
        <w:t xml:space="preserve">NT </w:t>
      </w:r>
      <w:r w:rsidR="00CB00A8" w:rsidRPr="00B80285">
        <w:rPr>
          <w:i/>
        </w:rPr>
        <w:t xml:space="preserve">Citations of </w:t>
      </w:r>
      <w:r w:rsidR="00B25B28">
        <w:rPr>
          <w:i/>
        </w:rPr>
        <w:t>the OT Need Not be E</w:t>
      </w:r>
      <w:r w:rsidR="00CB00A8" w:rsidRPr="00B80285">
        <w:rPr>
          <w:i/>
        </w:rPr>
        <w:t>xact</w:t>
      </w:r>
    </w:p>
    <w:p w14:paraId="4253F6C0" w14:textId="77777777" w:rsidR="00CB00A8" w:rsidRPr="00D97059" w:rsidRDefault="00CB00A8" w:rsidP="002531D6">
      <w:pPr>
        <w:pStyle w:val="Heading5"/>
      </w:pPr>
      <w:r w:rsidRPr="00D97059">
        <w:t xml:space="preserve">Zech 12:10 </w:t>
      </w:r>
      <w:r w:rsidR="00B25B28">
        <w:t xml:space="preserve">- </w:t>
      </w:r>
      <w:r w:rsidRPr="00D97059">
        <w:t>“Me”</w:t>
      </w:r>
    </w:p>
    <w:p w14:paraId="2A2DF3A0" w14:textId="77777777" w:rsidR="00CB00A8" w:rsidRPr="00D97059" w:rsidRDefault="00B25B28" w:rsidP="002531D6">
      <w:pPr>
        <w:pStyle w:val="Heading5"/>
      </w:pPr>
      <w:r>
        <w:t xml:space="preserve">John 19:37 - </w:t>
      </w:r>
      <w:r w:rsidR="00CB00A8" w:rsidRPr="00D97059">
        <w:t>“Him”</w:t>
      </w:r>
    </w:p>
    <w:p w14:paraId="3FE80CBA" w14:textId="77777777" w:rsidR="00CB00A8" w:rsidRPr="00D97059" w:rsidRDefault="00CB00A8" w:rsidP="002531D6">
      <w:pPr>
        <w:pStyle w:val="Heading5"/>
      </w:pPr>
      <w:r w:rsidRPr="00D97059">
        <w:t>Acceptable Literary Device:  Quotes need not be exact</w:t>
      </w:r>
      <w:r w:rsidR="002531D6">
        <w:t xml:space="preserve"> when the e</w:t>
      </w:r>
      <w:r w:rsidRPr="00D97059">
        <w:t>ssence of the statement is conveyed.</w:t>
      </w:r>
      <w:r w:rsidR="00735DB3">
        <w:br/>
      </w:r>
    </w:p>
    <w:p w14:paraId="443D1FF9" w14:textId="77777777" w:rsidR="00CB00A8" w:rsidRPr="002531D6" w:rsidRDefault="009F3F01" w:rsidP="002531D6">
      <w:pPr>
        <w:pStyle w:val="Heading4"/>
        <w:rPr>
          <w:i/>
        </w:rPr>
      </w:pPr>
      <w:r>
        <w:rPr>
          <w:i/>
        </w:rPr>
        <w:t>Divergent A</w:t>
      </w:r>
      <w:r w:rsidR="002531D6" w:rsidRPr="002531D6">
        <w:rPr>
          <w:i/>
        </w:rPr>
        <w:t xml:space="preserve">ccounts </w:t>
      </w:r>
      <w:r>
        <w:rPr>
          <w:i/>
        </w:rPr>
        <w:t>are Not False A</w:t>
      </w:r>
      <w:r w:rsidR="00CB00A8" w:rsidRPr="002531D6">
        <w:rPr>
          <w:i/>
        </w:rPr>
        <w:t>ccounts</w:t>
      </w:r>
      <w:r>
        <w:rPr>
          <w:i/>
        </w:rPr>
        <w:t>.</w:t>
      </w:r>
    </w:p>
    <w:p w14:paraId="78007C94" w14:textId="77777777" w:rsidR="00CB00A8" w:rsidRPr="00D97059" w:rsidRDefault="00CB00A8" w:rsidP="002531D6">
      <w:pPr>
        <w:pStyle w:val="Heading5"/>
      </w:pPr>
      <w:r w:rsidRPr="00D97059">
        <w:t>M</w:t>
      </w:r>
      <w:r w:rsidR="002531D6">
        <w:t>att.</w:t>
      </w:r>
      <w:r w:rsidRPr="00D97059">
        <w:t xml:space="preserve"> 28:5-1 </w:t>
      </w:r>
      <w:r w:rsidR="002531D6">
        <w:t>- Angels</w:t>
      </w:r>
    </w:p>
    <w:p w14:paraId="45B833E6" w14:textId="77777777" w:rsidR="00CB00A8" w:rsidRPr="00D97059" w:rsidRDefault="00CB00A8" w:rsidP="002531D6">
      <w:pPr>
        <w:pStyle w:val="Heading5"/>
      </w:pPr>
      <w:r w:rsidRPr="00D97059">
        <w:t>J</w:t>
      </w:r>
      <w:r w:rsidR="002531D6">
        <w:t>ohn</w:t>
      </w:r>
      <w:r w:rsidRPr="00D97059">
        <w:t xml:space="preserve"> 20:12-2 </w:t>
      </w:r>
      <w:r w:rsidR="002531D6">
        <w:t>- Angels</w:t>
      </w:r>
    </w:p>
    <w:p w14:paraId="46ABDB64" w14:textId="77777777" w:rsidR="00CB00A8" w:rsidRPr="00D97059" w:rsidRDefault="002531D6" w:rsidP="002531D6">
      <w:pPr>
        <w:pStyle w:val="Heading5"/>
      </w:pPr>
      <w:r>
        <w:t>The principle of the greater includes the lesser is employed</w:t>
      </w:r>
    </w:p>
    <w:p w14:paraId="4A0C6731" w14:textId="77777777" w:rsidR="00CB00A8" w:rsidRPr="00D97059" w:rsidRDefault="00CB00A8" w:rsidP="002531D6">
      <w:pPr>
        <w:pStyle w:val="Heading5"/>
      </w:pPr>
      <w:r w:rsidRPr="00D97059">
        <w:t>Matthew did not say “only” one</w:t>
      </w:r>
      <w:r w:rsidR="002531D6">
        <w:t>.</w:t>
      </w:r>
      <w:r w:rsidR="00735DB3">
        <w:br/>
      </w:r>
    </w:p>
    <w:p w14:paraId="58DF90CD" w14:textId="77777777" w:rsidR="00CB00A8" w:rsidRPr="002531D6" w:rsidRDefault="009F3F01" w:rsidP="002531D6">
      <w:pPr>
        <w:pStyle w:val="Heading4"/>
        <w:rPr>
          <w:i/>
        </w:rPr>
      </w:pPr>
      <w:r>
        <w:rPr>
          <w:i/>
        </w:rPr>
        <w:t>The Bible does not A</w:t>
      </w:r>
      <w:r w:rsidR="002531D6" w:rsidRPr="002531D6">
        <w:rPr>
          <w:i/>
        </w:rPr>
        <w:t xml:space="preserve">pprove </w:t>
      </w:r>
      <w:r>
        <w:rPr>
          <w:i/>
        </w:rPr>
        <w:t>of all it R</w:t>
      </w:r>
      <w:r w:rsidR="00CB00A8" w:rsidRPr="002531D6">
        <w:rPr>
          <w:i/>
        </w:rPr>
        <w:t>ecords</w:t>
      </w:r>
      <w:r>
        <w:rPr>
          <w:i/>
        </w:rPr>
        <w:t>.</w:t>
      </w:r>
    </w:p>
    <w:p w14:paraId="13C2E5B0" w14:textId="77777777" w:rsidR="00CB00A8" w:rsidRPr="00D97059" w:rsidRDefault="00CB00A8" w:rsidP="002531D6">
      <w:pPr>
        <w:pStyle w:val="Heading5"/>
      </w:pPr>
      <w:r w:rsidRPr="00D97059">
        <w:t>Gen. 3:4</w:t>
      </w:r>
      <w:r w:rsidR="009F3F01">
        <w:t xml:space="preserve"> </w:t>
      </w:r>
      <w:r w:rsidRPr="00D97059">
        <w:t>-</w:t>
      </w:r>
      <w:r w:rsidR="009F3F01">
        <w:t xml:space="preserve"> </w:t>
      </w:r>
      <w:r w:rsidRPr="00D97059">
        <w:t>Lies</w:t>
      </w:r>
    </w:p>
    <w:p w14:paraId="36F242EA" w14:textId="77777777" w:rsidR="00CB00A8" w:rsidRPr="00D97059" w:rsidRDefault="00CB00A8" w:rsidP="002531D6">
      <w:pPr>
        <w:pStyle w:val="Heading5"/>
      </w:pPr>
      <w:r w:rsidRPr="00D97059">
        <w:t>Ps. 14:1</w:t>
      </w:r>
      <w:r w:rsidR="009F3F01">
        <w:t xml:space="preserve"> </w:t>
      </w:r>
      <w:r w:rsidR="00735DB3">
        <w:t>–</w:t>
      </w:r>
      <w:r w:rsidR="009F3F01">
        <w:t xml:space="preserve"> </w:t>
      </w:r>
      <w:r w:rsidRPr="00D97059">
        <w:t>Atheism</w:t>
      </w:r>
      <w:r w:rsidR="00735DB3">
        <w:br/>
      </w:r>
    </w:p>
    <w:p w14:paraId="06FDEAC5" w14:textId="77777777" w:rsidR="00CB00A8" w:rsidRPr="002531D6" w:rsidRDefault="002531D6" w:rsidP="002531D6">
      <w:pPr>
        <w:pStyle w:val="Heading4"/>
        <w:rPr>
          <w:i/>
        </w:rPr>
      </w:pPr>
      <w:r w:rsidRPr="002531D6">
        <w:rPr>
          <w:i/>
        </w:rPr>
        <w:t xml:space="preserve">The Bible Uses </w:t>
      </w:r>
      <w:r w:rsidR="009F3F01">
        <w:rPr>
          <w:i/>
        </w:rPr>
        <w:t>Non-</w:t>
      </w:r>
      <w:proofErr w:type="gramStart"/>
      <w:r w:rsidR="009F3F01">
        <w:rPr>
          <w:i/>
        </w:rPr>
        <w:t>technical</w:t>
      </w:r>
      <w:proofErr w:type="gramEnd"/>
      <w:r w:rsidR="009F3F01">
        <w:rPr>
          <w:i/>
        </w:rPr>
        <w:t xml:space="preserve"> L</w:t>
      </w:r>
      <w:r w:rsidR="00CB00A8" w:rsidRPr="002531D6">
        <w:rPr>
          <w:i/>
        </w:rPr>
        <w:t>anguage</w:t>
      </w:r>
      <w:r w:rsidR="009F3F01">
        <w:rPr>
          <w:i/>
        </w:rPr>
        <w:t xml:space="preserve"> to C</w:t>
      </w:r>
      <w:r w:rsidRPr="002531D6">
        <w:rPr>
          <w:i/>
        </w:rPr>
        <w:t>ommunicate</w:t>
      </w:r>
      <w:r>
        <w:rPr>
          <w:i/>
        </w:rPr>
        <w:t>.</w:t>
      </w:r>
    </w:p>
    <w:p w14:paraId="56244049" w14:textId="77777777" w:rsidR="00CB00A8" w:rsidRPr="00D97059" w:rsidRDefault="00CB00A8" w:rsidP="002531D6">
      <w:pPr>
        <w:pStyle w:val="Heading5"/>
      </w:pPr>
      <w:r w:rsidRPr="00D97059">
        <w:t>Joshua 10:12</w:t>
      </w:r>
    </w:p>
    <w:p w14:paraId="47C31D9D" w14:textId="77777777" w:rsidR="00CB00A8" w:rsidRPr="00D97059" w:rsidRDefault="00CB00A8" w:rsidP="002531D6">
      <w:pPr>
        <w:pStyle w:val="Heading5"/>
      </w:pPr>
      <w:r w:rsidRPr="00D97059">
        <w:t xml:space="preserve">Non-scientific </w:t>
      </w:r>
      <w:r w:rsidR="009F3F01">
        <w:t xml:space="preserve">language </w:t>
      </w:r>
      <w:r w:rsidRPr="00D97059">
        <w:t>is not un-scientific</w:t>
      </w:r>
      <w:r w:rsidR="009F3F01">
        <w:t xml:space="preserve"> language.</w:t>
      </w:r>
    </w:p>
    <w:p w14:paraId="2353FBDC" w14:textId="77777777" w:rsidR="00CB00A8" w:rsidRPr="00D97059" w:rsidRDefault="002531D6" w:rsidP="002531D6">
      <w:pPr>
        <w:pStyle w:val="Heading5"/>
      </w:pPr>
      <w:r>
        <w:t>Today we still use language such as “</w:t>
      </w:r>
      <w:r w:rsidR="00CB00A8" w:rsidRPr="00D97059">
        <w:t>Sunrise &amp; Sunset</w:t>
      </w:r>
      <w:r>
        <w:t>.”</w:t>
      </w:r>
    </w:p>
    <w:p w14:paraId="67F1E902" w14:textId="77777777" w:rsidR="00735DB3" w:rsidRDefault="00CB00A8" w:rsidP="002531D6">
      <w:pPr>
        <w:pStyle w:val="Heading5"/>
      </w:pPr>
      <w:r w:rsidRPr="00D97059">
        <w:t>Phenomenological Language</w:t>
      </w:r>
      <w:r w:rsidR="002531D6">
        <w:t xml:space="preserve"> is </w:t>
      </w:r>
      <w:r w:rsidR="009F3F01">
        <w:t xml:space="preserve">commonly </w:t>
      </w:r>
      <w:r w:rsidR="002531D6">
        <w:t>employed to describe an event.</w:t>
      </w:r>
      <w:r w:rsidR="00735DB3">
        <w:br/>
      </w:r>
    </w:p>
    <w:p w14:paraId="4684D382" w14:textId="77777777" w:rsidR="00CB00A8" w:rsidRDefault="00735DB3" w:rsidP="00735DB3">
      <w:pPr>
        <w:pStyle w:val="Heading5"/>
        <w:numPr>
          <w:ilvl w:val="0"/>
          <w:numId w:val="0"/>
        </w:numPr>
      </w:pPr>
      <w:r>
        <w:br w:type="page"/>
      </w:r>
    </w:p>
    <w:p w14:paraId="70B2FDA3" w14:textId="77777777" w:rsidR="002531D6" w:rsidRDefault="009F3F01" w:rsidP="002531D6">
      <w:pPr>
        <w:pStyle w:val="Heading4"/>
        <w:rPr>
          <w:i/>
        </w:rPr>
      </w:pPr>
      <w:r>
        <w:rPr>
          <w:i/>
        </w:rPr>
        <w:t>Round Numbers are N</w:t>
      </w:r>
      <w:r w:rsidR="002531D6" w:rsidRPr="002531D6">
        <w:rPr>
          <w:i/>
        </w:rPr>
        <w:t>ot False Numbers</w:t>
      </w:r>
    </w:p>
    <w:p w14:paraId="1DB94722" w14:textId="77777777" w:rsidR="002531D6" w:rsidRDefault="002531D6" w:rsidP="002531D6">
      <w:pPr>
        <w:pStyle w:val="Heading5"/>
      </w:pPr>
      <w:r>
        <w:t>I Chron</w:t>
      </w:r>
      <w:r w:rsidR="00BF7DDB">
        <w:t>.</w:t>
      </w:r>
      <w:r>
        <w:t xml:space="preserve"> 19:18; 21:5</w:t>
      </w:r>
    </w:p>
    <w:p w14:paraId="67EAB300" w14:textId="77777777" w:rsidR="002531D6" w:rsidRPr="002531D6" w:rsidRDefault="002531D6" w:rsidP="002531D6">
      <w:pPr>
        <w:pStyle w:val="Heading5"/>
      </w:pPr>
      <w:r w:rsidRPr="002531D6">
        <w:t xml:space="preserve">We </w:t>
      </w:r>
      <w:r>
        <w:t>should not always expect scientific precision in a pre</w:t>
      </w:r>
      <w:r w:rsidR="009F3F01">
        <w:t>-</w:t>
      </w:r>
      <w:r>
        <w:t xml:space="preserve">scientific era when we do not </w:t>
      </w:r>
      <w:r w:rsidR="009F3F01">
        <w:t>universally expect</w:t>
      </w:r>
      <w:r>
        <w:t xml:space="preserve"> it today.</w:t>
      </w:r>
      <w:r w:rsidR="00735DB3">
        <w:br/>
      </w:r>
    </w:p>
    <w:p w14:paraId="31E1E410" w14:textId="77777777" w:rsidR="00CB00A8" w:rsidRPr="002531D6" w:rsidRDefault="002531D6" w:rsidP="002531D6">
      <w:pPr>
        <w:pStyle w:val="Heading4"/>
        <w:rPr>
          <w:i/>
        </w:rPr>
      </w:pPr>
      <w:r w:rsidRPr="002531D6">
        <w:rPr>
          <w:i/>
        </w:rPr>
        <w:t xml:space="preserve">The Bible uses </w:t>
      </w:r>
      <w:r w:rsidR="001924BF">
        <w:rPr>
          <w:i/>
        </w:rPr>
        <w:t>Different Literary D</w:t>
      </w:r>
      <w:r w:rsidR="00CB00A8" w:rsidRPr="002531D6">
        <w:rPr>
          <w:i/>
        </w:rPr>
        <w:t>evices</w:t>
      </w:r>
      <w:r w:rsidR="001924BF">
        <w:rPr>
          <w:i/>
        </w:rPr>
        <w:t>.</w:t>
      </w:r>
    </w:p>
    <w:p w14:paraId="41F70437" w14:textId="77777777" w:rsidR="00CB00A8" w:rsidRPr="00D97059" w:rsidRDefault="00C8093F" w:rsidP="00C8093F">
      <w:pPr>
        <w:pStyle w:val="Heading5"/>
      </w:pPr>
      <w:r>
        <w:t>Metaphor – Psalm 91:4</w:t>
      </w:r>
    </w:p>
    <w:p w14:paraId="3C6999FB" w14:textId="77777777" w:rsidR="00CB00A8" w:rsidRDefault="00C8093F" w:rsidP="00C8093F">
      <w:pPr>
        <w:pStyle w:val="Heading5"/>
      </w:pPr>
      <w:r>
        <w:t>Hyperbole – John 21:25</w:t>
      </w:r>
    </w:p>
    <w:p w14:paraId="3A451085" w14:textId="77777777" w:rsidR="00C8093F" w:rsidRPr="00D97059" w:rsidRDefault="00C8093F" w:rsidP="00C8093F">
      <w:pPr>
        <w:pStyle w:val="Heading5"/>
      </w:pPr>
      <w:r>
        <w:t>Satire – Matthew 23:24</w:t>
      </w:r>
      <w:r w:rsidR="00735DB3">
        <w:br/>
      </w:r>
    </w:p>
    <w:p w14:paraId="06978C19" w14:textId="77777777" w:rsidR="00CB00A8" w:rsidRPr="002531D6" w:rsidRDefault="001924BF" w:rsidP="002531D6">
      <w:pPr>
        <w:pStyle w:val="Heading4"/>
        <w:rPr>
          <w:i/>
        </w:rPr>
      </w:pPr>
      <w:r>
        <w:rPr>
          <w:i/>
        </w:rPr>
        <w:t>Only the Autographs are P</w:t>
      </w:r>
      <w:r w:rsidR="00CB00A8" w:rsidRPr="002531D6">
        <w:rPr>
          <w:i/>
        </w:rPr>
        <w:t>erfect.</w:t>
      </w:r>
    </w:p>
    <w:p w14:paraId="7EE63D05" w14:textId="77777777" w:rsidR="00CB00A8" w:rsidRPr="00D97059" w:rsidRDefault="007354BD" w:rsidP="007354BD">
      <w:pPr>
        <w:pStyle w:val="Heading5"/>
      </w:pPr>
      <w:r>
        <w:t>There are c</w:t>
      </w:r>
      <w:r w:rsidR="00CB00A8" w:rsidRPr="00D97059">
        <w:t>opy errors</w:t>
      </w:r>
      <w:r>
        <w:t>.</w:t>
      </w:r>
    </w:p>
    <w:p w14:paraId="61BFF3E2" w14:textId="77777777" w:rsidR="001924BF" w:rsidRDefault="001924BF" w:rsidP="007354BD">
      <w:pPr>
        <w:pStyle w:val="Heading5"/>
      </w:pPr>
      <w:r>
        <w:t xml:space="preserve">The </w:t>
      </w:r>
      <w:proofErr w:type="gramStart"/>
      <w:r>
        <w:t>Principles</w:t>
      </w:r>
      <w:proofErr w:type="gramEnd"/>
      <w:r>
        <w:t xml:space="preserve"> of textual criticism cover this matter.</w:t>
      </w:r>
    </w:p>
    <w:p w14:paraId="1BFC03BD" w14:textId="77777777" w:rsidR="00CB00A8" w:rsidRPr="00D97059" w:rsidRDefault="00CB00A8" w:rsidP="007354BD">
      <w:pPr>
        <w:pStyle w:val="Heading5"/>
      </w:pPr>
      <w:r w:rsidRPr="00D97059">
        <w:t>Reliability?</w:t>
      </w:r>
    </w:p>
    <w:p w14:paraId="2E282CF2" w14:textId="77777777" w:rsidR="00CB00A8" w:rsidRDefault="007354BD" w:rsidP="007354BD">
      <w:pPr>
        <w:pStyle w:val="Heading6"/>
      </w:pPr>
      <w:r>
        <w:t>^5ou %</w:t>
      </w:r>
      <w:proofErr w:type="spellStart"/>
      <w:r>
        <w:t>ave</w:t>
      </w:r>
      <w:proofErr w:type="spellEnd"/>
      <w:r>
        <w:t xml:space="preserve"> won </w:t>
      </w:r>
      <w:proofErr w:type="spellStart"/>
      <w:r>
        <w:t>f’ve</w:t>
      </w:r>
      <w:proofErr w:type="spellEnd"/>
      <w:r>
        <w:t xml:space="preserve"> mill*</w:t>
      </w:r>
      <w:r w:rsidR="00CB00A8" w:rsidRPr="00D97059">
        <w:t>n dollars</w:t>
      </w:r>
      <w:r w:rsidR="00735DB3">
        <w:br/>
      </w:r>
    </w:p>
    <w:p w14:paraId="56511E19" w14:textId="77777777" w:rsidR="007354BD" w:rsidRPr="007354BD" w:rsidRDefault="007D1933" w:rsidP="007354BD">
      <w:pPr>
        <w:pStyle w:val="Heading4"/>
        <w:rPr>
          <w:i/>
        </w:rPr>
      </w:pPr>
      <w:r>
        <w:rPr>
          <w:i/>
        </w:rPr>
        <w:t>Do Not Confuse General Statements with Universal S</w:t>
      </w:r>
      <w:r w:rsidR="007354BD" w:rsidRPr="007354BD">
        <w:rPr>
          <w:i/>
        </w:rPr>
        <w:t>tatements</w:t>
      </w:r>
      <w:r>
        <w:rPr>
          <w:i/>
        </w:rPr>
        <w:t>.</w:t>
      </w:r>
    </w:p>
    <w:p w14:paraId="00FC8B4A" w14:textId="77777777" w:rsidR="007354BD" w:rsidRDefault="007354BD" w:rsidP="007354BD">
      <w:pPr>
        <w:pStyle w:val="Heading5"/>
      </w:pPr>
      <w:r>
        <w:t>Prov. 16:7</w:t>
      </w:r>
    </w:p>
    <w:p w14:paraId="73784011" w14:textId="77777777" w:rsidR="007354BD" w:rsidRDefault="007354BD" w:rsidP="007354BD">
      <w:pPr>
        <w:pStyle w:val="Heading5"/>
      </w:pPr>
      <w:r>
        <w:t>Prov. 22:6</w:t>
      </w:r>
    </w:p>
    <w:p w14:paraId="673EB021" w14:textId="77777777" w:rsidR="00D65EDB" w:rsidRDefault="00D65EDB" w:rsidP="00D65EDB"/>
    <w:p w14:paraId="6AF7D334" w14:textId="77777777" w:rsidR="00D65EDB" w:rsidRDefault="00D65EDB" w:rsidP="00D65EDB"/>
    <w:p w14:paraId="406E5D57" w14:textId="77777777" w:rsidR="00D65EDB" w:rsidRPr="00D65EDB" w:rsidRDefault="00D65EDB" w:rsidP="00D65EDB"/>
    <w:sectPr w:rsidR="00D65EDB" w:rsidRPr="00D65EDB" w:rsidSect="000C2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BEED" w14:textId="77777777" w:rsidR="000C2FAC" w:rsidRDefault="000C2FAC">
      <w:r>
        <w:separator/>
      </w:r>
    </w:p>
  </w:endnote>
  <w:endnote w:type="continuationSeparator" w:id="0">
    <w:p w14:paraId="1C12C603" w14:textId="77777777" w:rsidR="000C2FAC" w:rsidRDefault="000C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ZapfChancery">
    <w:panose1 w:val="00000000000000000000"/>
    <w:charset w:val="00"/>
    <w:family w:val="roman"/>
    <w:notTrueType/>
    <w:pitch w:val="default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503" w14:textId="77777777" w:rsidR="00754469" w:rsidRDefault="00754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2780" w14:textId="77777777" w:rsidR="00754469" w:rsidRDefault="00754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655E" w14:textId="77777777" w:rsidR="00952C04" w:rsidRDefault="00952C04" w:rsidP="00952C04">
    <w:pPr>
      <w:pStyle w:val="Footer"/>
      <w:tabs>
        <w:tab w:val="clear" w:pos="8640"/>
        <w:tab w:val="right" w:pos="9180"/>
      </w:tabs>
      <w:rPr>
        <w:sz w:val="18"/>
      </w:rPr>
    </w:pPr>
  </w:p>
  <w:p w14:paraId="658AA256" w14:textId="77777777" w:rsidR="00952C04" w:rsidRPr="009B368D" w:rsidRDefault="00952C04" w:rsidP="00952C04">
    <w:pPr>
      <w:pStyle w:val="Footer"/>
      <w:tabs>
        <w:tab w:val="clear" w:pos="8640"/>
        <w:tab w:val="right" w:pos="9180"/>
      </w:tabs>
      <w:rPr>
        <w:sz w:val="18"/>
      </w:rPr>
    </w:pPr>
    <w:r>
      <w:rPr>
        <w:sz w:val="18"/>
      </w:rPr>
      <w:t>Copyright © 2024</w:t>
    </w:r>
    <w:r w:rsidRPr="009B368D">
      <w:rPr>
        <w:sz w:val="18"/>
      </w:rPr>
      <w:t xml:space="preserve"> by Kevin Alan Lewis</w:t>
    </w:r>
    <w:r>
      <w:rPr>
        <w:sz w:val="18"/>
      </w:rPr>
      <w:tab/>
    </w:r>
    <w:r>
      <w:rPr>
        <w:sz w:val="18"/>
      </w:rPr>
      <w:tab/>
    </w:r>
  </w:p>
  <w:p w14:paraId="12829942" w14:textId="77777777" w:rsidR="00952C04" w:rsidRDefault="00952C04" w:rsidP="00952C04">
    <w:pPr>
      <w:pStyle w:val="Footer"/>
    </w:pPr>
    <w:r>
      <w:rPr>
        <w:sz w:val="18"/>
      </w:rPr>
      <w:t>All Rights Reserved</w:t>
    </w:r>
  </w:p>
  <w:p w14:paraId="373E2E8D" w14:textId="77777777" w:rsidR="00754469" w:rsidRPr="00952C04" w:rsidRDefault="00754469" w:rsidP="00952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1EA9" w14:textId="77777777" w:rsidR="000C2FAC" w:rsidRDefault="000C2FAC">
      <w:r>
        <w:separator/>
      </w:r>
    </w:p>
  </w:footnote>
  <w:footnote w:type="continuationSeparator" w:id="0">
    <w:p w14:paraId="232F477C" w14:textId="77777777" w:rsidR="000C2FAC" w:rsidRDefault="000C2FAC">
      <w:r>
        <w:continuationSeparator/>
      </w:r>
    </w:p>
  </w:footnote>
  <w:footnote w:id="1">
    <w:p w14:paraId="6D137F8A" w14:textId="77777777" w:rsidR="00766A6C" w:rsidRPr="00DC4AA4" w:rsidRDefault="00766A6C">
      <w:pPr>
        <w:pStyle w:val="FootnoteText"/>
        <w:rPr>
          <w:sz w:val="20"/>
        </w:rPr>
      </w:pPr>
      <w:r w:rsidRPr="00BF7DDB">
        <w:rPr>
          <w:rStyle w:val="FootnoteReference"/>
        </w:rPr>
        <w:footnoteRef/>
      </w:r>
      <w:r w:rsidRPr="00BF7DDB">
        <w:rPr>
          <w:sz w:val="20"/>
        </w:rPr>
        <w:t xml:space="preserve"> </w:t>
      </w:r>
      <w:r w:rsidRPr="00DC4AA4">
        <w:rPr>
          <w:i/>
          <w:sz w:val="20"/>
        </w:rPr>
        <w:t>See</w:t>
      </w:r>
      <w:r w:rsidRPr="00BF7DDB">
        <w:rPr>
          <w:sz w:val="20"/>
        </w:rPr>
        <w:t xml:space="preserve"> Norm Geisler, </w:t>
      </w:r>
      <w:r w:rsidRPr="00BF7DDB">
        <w:rPr>
          <w:i/>
          <w:sz w:val="20"/>
        </w:rPr>
        <w:t>When Critics Ask</w:t>
      </w:r>
      <w:r w:rsidRPr="00BF7DDB">
        <w:rPr>
          <w:sz w:val="20"/>
        </w:rPr>
        <w:t xml:space="preserve"> (Grand Rap</w:t>
      </w:r>
      <w:r>
        <w:rPr>
          <w:sz w:val="20"/>
        </w:rPr>
        <w:t xml:space="preserve">ids:  Baker, 1992), pp. 15-25; </w:t>
      </w:r>
      <w:r w:rsidRPr="00DC4AA4">
        <w:rPr>
          <w:i/>
          <w:sz w:val="20"/>
        </w:rPr>
        <w:t>see also</w:t>
      </w:r>
      <w:r>
        <w:rPr>
          <w:sz w:val="20"/>
        </w:rPr>
        <w:t xml:space="preserve"> Gleason Archer, </w:t>
      </w:r>
      <w:r>
        <w:rPr>
          <w:i/>
          <w:sz w:val="20"/>
        </w:rPr>
        <w:t>Encyclopedia of Bible Difficulties</w:t>
      </w:r>
      <w:r>
        <w:rPr>
          <w:sz w:val="20"/>
        </w:rPr>
        <w:t xml:space="preserve"> (Grand Rapids:  Zondervan, 1982).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3360" w14:textId="77777777" w:rsidR="00754469" w:rsidRDefault="00754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25C4" w14:textId="77777777" w:rsidR="00766A6C" w:rsidRPr="00754469" w:rsidRDefault="00754469" w:rsidP="00316CD4">
    <w:pPr>
      <w:pStyle w:val="Header"/>
      <w:shd w:val="clear" w:color="auto" w:fill="auto"/>
      <w:tabs>
        <w:tab w:val="clear" w:pos="4320"/>
        <w:tab w:val="clear" w:pos="8640"/>
        <w:tab w:val="center" w:pos="4680"/>
        <w:tab w:val="right" w:pos="9180"/>
      </w:tabs>
      <w:rPr>
        <w:rStyle w:val="PageNumber"/>
        <w:rFonts w:ascii="Times New Roman" w:hAnsi="Times New Roman"/>
      </w:rPr>
    </w:pPr>
    <w:r w:rsidRPr="00754469">
      <w:rPr>
        <w:sz w:val="20"/>
      </w:rPr>
      <w:t>Elenctic Th</w:t>
    </w:r>
    <w:r>
      <w:rPr>
        <w:sz w:val="20"/>
      </w:rPr>
      <w:t>eology</w:t>
    </w:r>
    <w:r w:rsidR="00766A6C" w:rsidRPr="00754469">
      <w:rPr>
        <w:sz w:val="20"/>
      </w:rPr>
      <w:tab/>
      <w:t>Inerrancy &amp; Bible Difficulties</w:t>
    </w:r>
    <w:r w:rsidR="00766A6C" w:rsidRPr="00754469">
      <w:rPr>
        <w:sz w:val="20"/>
      </w:rPr>
      <w:tab/>
      <w:t xml:space="preserve">Page </w:t>
    </w:r>
    <w:r w:rsidR="00766A6C" w:rsidRPr="00316CD4">
      <w:rPr>
        <w:rStyle w:val="PageNumber"/>
        <w:rFonts w:ascii="Times New Roman" w:hAnsi="Times New Roman"/>
      </w:rPr>
      <w:fldChar w:fldCharType="begin"/>
    </w:r>
    <w:r w:rsidR="00766A6C" w:rsidRPr="00754469">
      <w:rPr>
        <w:rStyle w:val="PageNumber"/>
        <w:rFonts w:ascii="Times New Roman" w:hAnsi="Times New Roman"/>
      </w:rPr>
      <w:instrText xml:space="preserve"> PAGE </w:instrText>
    </w:r>
    <w:r w:rsidR="00766A6C" w:rsidRPr="00316CD4">
      <w:rPr>
        <w:rStyle w:val="PageNumber"/>
        <w:rFonts w:ascii="Times New Roman" w:hAnsi="Times New Roman"/>
      </w:rPr>
      <w:fldChar w:fldCharType="separate"/>
    </w:r>
    <w:r w:rsidR="00766A6C" w:rsidRPr="00754469">
      <w:rPr>
        <w:rStyle w:val="PageNumber"/>
        <w:rFonts w:ascii="Times New Roman" w:hAnsi="Times New Roman"/>
        <w:noProof/>
      </w:rPr>
      <w:t>3</w:t>
    </w:r>
    <w:r w:rsidR="00766A6C" w:rsidRPr="00316CD4">
      <w:rPr>
        <w:rStyle w:val="PageNumber"/>
        <w:rFonts w:ascii="Times New Roman" w:hAnsi="Times New Roman"/>
      </w:rPr>
      <w:fldChar w:fldCharType="end"/>
    </w:r>
  </w:p>
  <w:p w14:paraId="67BB8B8B" w14:textId="77777777" w:rsidR="008E22BA" w:rsidRPr="00754469" w:rsidRDefault="008E22BA" w:rsidP="008E22B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4320"/>
        <w:tab w:val="clear" w:pos="8640"/>
        <w:tab w:val="center" w:pos="4680"/>
        <w:tab w:val="right" w:pos="9180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1475" w14:textId="77777777" w:rsidR="00766A6C" w:rsidRDefault="00766A6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640"/>
        <w:tab w:val="right" w:pos="9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FA28E4C"/>
    <w:lvl w:ilvl="0">
      <w:start w:val="1"/>
      <w:numFmt w:val="cardinalText"/>
      <w:suff w:val="space"/>
      <w:lvlText w:val="§ %1:  "/>
      <w:lvlJc w:val="center"/>
      <w:pPr>
        <w:ind w:left="-108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72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-360" w:hanging="360"/>
      </w:pPr>
      <w:rPr>
        <w:rFonts w:ascii="Book Antiqua" w:hAnsi="Tahoma" w:hint="default"/>
        <w:b w:val="0"/>
        <w:i w:val="0"/>
        <w:sz w:val="24"/>
      </w:rPr>
    </w:lvl>
    <w:lvl w:ilvl="4">
      <w:start w:val="1"/>
      <w:numFmt w:val="lowerLetter"/>
      <w:suff w:val="space"/>
      <w:lvlText w:val="%5."/>
      <w:lvlJc w:val="left"/>
      <w:pPr>
        <w:ind w:left="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100B3982"/>
    <w:multiLevelType w:val="multilevel"/>
    <w:tmpl w:val="840EA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051E"/>
    <w:multiLevelType w:val="multilevel"/>
    <w:tmpl w:val="439AD8BE"/>
    <w:lvl w:ilvl="0">
      <w:start w:val="1"/>
      <w:numFmt w:val="cardinalText"/>
      <w:suff w:val="space"/>
      <w:lvlText w:val="§ %1:  "/>
      <w:lvlJc w:val="center"/>
      <w:pPr>
        <w:ind w:left="-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26194FEC"/>
    <w:multiLevelType w:val="multilevel"/>
    <w:tmpl w:val="53766552"/>
    <w:lvl w:ilvl="0">
      <w:start w:val="1"/>
      <w:numFmt w:val="cardinalText"/>
      <w:suff w:val="space"/>
      <w:lvlText w:val="§ %1: 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Book Antiqua" w:hAnsi="Tahoma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44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388D2781"/>
    <w:multiLevelType w:val="multilevel"/>
    <w:tmpl w:val="374474FC"/>
    <w:lvl w:ilvl="0">
      <w:start w:val="1"/>
      <w:numFmt w:val="cardinalText"/>
      <w:suff w:val="space"/>
      <w:lvlText w:val="§ %1: 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44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360"/>
        </w:tabs>
        <w:ind w:left="3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Roman"/>
      <w:lvlText w:val="%8.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7" w15:restartNumberingAfterBreak="0">
    <w:nsid w:val="498707F3"/>
    <w:multiLevelType w:val="multilevel"/>
    <w:tmpl w:val="3B547E6A"/>
    <w:lvl w:ilvl="0">
      <w:start w:val="1"/>
      <w:numFmt w:val="cardinalText"/>
      <w:suff w:val="space"/>
      <w:lvlText w:val="§ %1:  "/>
      <w:lvlJc w:val="center"/>
      <w:pPr>
        <w:ind w:left="-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10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Roman"/>
      <w:lvlText w:val="%8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4E1A06C4"/>
    <w:multiLevelType w:val="multilevel"/>
    <w:tmpl w:val="59882E76"/>
    <w:lvl w:ilvl="0">
      <w:start w:val="1"/>
      <w:numFmt w:val="cardinalText"/>
      <w:pStyle w:val="Heading1"/>
      <w:suff w:val="space"/>
      <w:lvlText w:val="§ %1: 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szCs w:val="40"/>
        <w:vertAlign w:val="baseline"/>
      </w:rPr>
    </w:lvl>
    <w:lvl w:ilvl="1">
      <w:start w:val="1"/>
      <w:numFmt w:val="upperRoman"/>
      <w:pStyle w:val="Heading2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720"/>
        </w:tabs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pStyle w:val="Heading6"/>
      <w:suff w:val="space"/>
      <w:lvlText w:val="(%6)"/>
      <w:lvlJc w:val="left"/>
      <w:pPr>
        <w:ind w:left="144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360"/>
        </w:tabs>
        <w:ind w:left="3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9" w15:restartNumberingAfterBreak="0">
    <w:nsid w:val="6D442055"/>
    <w:multiLevelType w:val="multilevel"/>
    <w:tmpl w:val="DDE657AE"/>
    <w:lvl w:ilvl="0">
      <w:start w:val="1"/>
      <w:numFmt w:val="cardinalText"/>
      <w:suff w:val="space"/>
      <w:lvlText w:val="§ %1:  "/>
      <w:lvlJc w:val="center"/>
      <w:pPr>
        <w:ind w:left="-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0" w15:restartNumberingAfterBreak="0">
    <w:nsid w:val="6FA15406"/>
    <w:multiLevelType w:val="multilevel"/>
    <w:tmpl w:val="0A408B18"/>
    <w:lvl w:ilvl="0">
      <w:start w:val="1"/>
      <w:numFmt w:val="cardinalText"/>
      <w:suff w:val="space"/>
      <w:lvlText w:val="§ %1:  "/>
      <w:lvlJc w:val="center"/>
      <w:pPr>
        <w:ind w:left="-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76712C4C"/>
    <w:multiLevelType w:val="multilevel"/>
    <w:tmpl w:val="E334E162"/>
    <w:lvl w:ilvl="0">
      <w:start w:val="1"/>
      <w:numFmt w:val="cardinalText"/>
      <w:suff w:val="space"/>
      <w:lvlText w:val="§ %1:  "/>
      <w:lvlJc w:val="center"/>
      <w:pPr>
        <w:ind w:left="-108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72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-360" w:hanging="360"/>
      </w:pPr>
      <w:rPr>
        <w:rFonts w:ascii="Book Antiqua" w:hAnsi="Tahoma" w:hint="default"/>
        <w:b w:val="0"/>
        <w:i w:val="0"/>
        <w:sz w:val="24"/>
      </w:rPr>
    </w:lvl>
    <w:lvl w:ilvl="4">
      <w:start w:val="1"/>
      <w:numFmt w:val="lowerLetter"/>
      <w:suff w:val="space"/>
      <w:lvlText w:val="%5."/>
      <w:lvlJc w:val="left"/>
      <w:pPr>
        <w:ind w:left="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 w15:restartNumberingAfterBreak="0">
    <w:nsid w:val="7B8201A4"/>
    <w:multiLevelType w:val="multilevel"/>
    <w:tmpl w:val="93D0FD24"/>
    <w:lvl w:ilvl="0">
      <w:start w:val="1"/>
      <w:numFmt w:val="cardinalText"/>
      <w:suff w:val="space"/>
      <w:lvlText w:val="§ %1:  "/>
      <w:lvlJc w:val="center"/>
      <w:pPr>
        <w:ind w:left="-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 w16cid:durableId="752357454">
    <w:abstractNumId w:val="0"/>
  </w:num>
  <w:num w:numId="2" w16cid:durableId="93717752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Book Antiqua" w:hAnsi="Book Antiqua" w:hint="default"/>
          <w:sz w:val="44"/>
        </w:rPr>
      </w:lvl>
    </w:lvlOverride>
  </w:num>
  <w:num w:numId="3" w16cid:durableId="300307092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4" w16cid:durableId="1279529644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56"/>
        </w:rPr>
      </w:lvl>
    </w:lvlOverride>
  </w:num>
  <w:num w:numId="5" w16cid:durableId="2025357255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28"/>
        </w:rPr>
      </w:lvl>
    </w:lvlOverride>
  </w:num>
  <w:num w:numId="6" w16cid:durableId="1174762742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Monotype Sorts" w:hAnsi="Monotype Sorts" w:hint="default"/>
          <w:sz w:val="12"/>
        </w:rPr>
      </w:lvl>
    </w:lvlOverride>
  </w:num>
  <w:num w:numId="7" w16cid:durableId="1105922046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Book Antiqua" w:hAnsi="Book Antiqua" w:hint="default"/>
          <w:sz w:val="22"/>
        </w:rPr>
      </w:lvl>
    </w:lvlOverride>
  </w:num>
  <w:num w:numId="8" w16cid:durableId="1122071700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23"/>
        </w:rPr>
      </w:lvl>
    </w:lvlOverride>
  </w:num>
  <w:num w:numId="9" w16cid:durableId="706954895">
    <w:abstractNumId w:val="1"/>
    <w:lvlOverride w:ilvl="0">
      <w:lvl w:ilvl="0">
        <w:numFmt w:val="bullet"/>
        <w:lvlText w:val="»"/>
        <w:legacy w:legacy="1" w:legacySpace="0" w:legacyIndent="0"/>
        <w:lvlJc w:val="left"/>
        <w:rPr>
          <w:rFonts w:ascii="New Century Schlbk" w:hAnsi="New Century Schlbk" w:hint="default"/>
          <w:sz w:val="38"/>
        </w:rPr>
      </w:lvl>
    </w:lvlOverride>
  </w:num>
  <w:num w:numId="10" w16cid:durableId="420492444">
    <w:abstractNumId w:val="2"/>
    <w:lvlOverride w:ilvl="0"/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11" w16cid:durableId="214859063">
    <w:abstractNumId w:val="3"/>
  </w:num>
  <w:num w:numId="12" w16cid:durableId="2077238105">
    <w:abstractNumId w:val="5"/>
  </w:num>
  <w:num w:numId="13" w16cid:durableId="1165322344">
    <w:abstractNumId w:val="0"/>
  </w:num>
  <w:num w:numId="14" w16cid:durableId="649943757">
    <w:abstractNumId w:val="0"/>
  </w:num>
  <w:num w:numId="15" w16cid:durableId="1101141352">
    <w:abstractNumId w:val="0"/>
  </w:num>
  <w:num w:numId="16" w16cid:durableId="2006392917">
    <w:abstractNumId w:val="0"/>
  </w:num>
  <w:num w:numId="17" w16cid:durableId="526336559">
    <w:abstractNumId w:val="0"/>
  </w:num>
  <w:num w:numId="18" w16cid:durableId="1153838477">
    <w:abstractNumId w:val="0"/>
  </w:num>
  <w:num w:numId="19" w16cid:durableId="1193156318">
    <w:abstractNumId w:val="0"/>
  </w:num>
  <w:num w:numId="20" w16cid:durableId="1366757903">
    <w:abstractNumId w:val="0"/>
  </w:num>
  <w:num w:numId="21" w16cid:durableId="1872959298">
    <w:abstractNumId w:val="0"/>
  </w:num>
  <w:num w:numId="22" w16cid:durableId="1897164508">
    <w:abstractNumId w:val="0"/>
  </w:num>
  <w:num w:numId="23" w16cid:durableId="984285903">
    <w:abstractNumId w:val="0"/>
  </w:num>
  <w:num w:numId="24" w16cid:durableId="1892224714">
    <w:abstractNumId w:val="0"/>
  </w:num>
  <w:num w:numId="25" w16cid:durableId="44721092">
    <w:abstractNumId w:val="0"/>
  </w:num>
  <w:num w:numId="26" w16cid:durableId="768501743">
    <w:abstractNumId w:val="0"/>
  </w:num>
  <w:num w:numId="27" w16cid:durableId="2006010231">
    <w:abstractNumId w:val="8"/>
  </w:num>
  <w:num w:numId="28" w16cid:durableId="354504339">
    <w:abstractNumId w:val="11"/>
  </w:num>
  <w:num w:numId="29" w16cid:durableId="748045428">
    <w:abstractNumId w:val="9"/>
  </w:num>
  <w:num w:numId="30" w16cid:durableId="1590310884">
    <w:abstractNumId w:val="4"/>
  </w:num>
  <w:num w:numId="31" w16cid:durableId="1470975603">
    <w:abstractNumId w:val="10"/>
  </w:num>
  <w:num w:numId="32" w16cid:durableId="1553080422">
    <w:abstractNumId w:val="12"/>
  </w:num>
  <w:num w:numId="33" w16cid:durableId="850534032">
    <w:abstractNumId w:val="7"/>
  </w:num>
  <w:num w:numId="34" w16cid:durableId="776025013">
    <w:abstractNumId w:val="6"/>
  </w:num>
  <w:num w:numId="35" w16cid:durableId="1524901800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1"/>
        </w:rPr>
      </w:lvl>
    </w:lvlOverride>
  </w:num>
  <w:num w:numId="36" w16cid:durableId="183137551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37" w16cid:durableId="552891145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Tahoma" w:hAnsi="Tahoma" w:cs="Tahoma" w:hint="default"/>
          <w:sz w:val="28"/>
        </w:rPr>
      </w:lvl>
    </w:lvlOverride>
  </w:num>
  <w:num w:numId="38" w16cid:durableId="20546463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0A8"/>
    <w:rsid w:val="00014CFC"/>
    <w:rsid w:val="000316EF"/>
    <w:rsid w:val="000B362E"/>
    <w:rsid w:val="000C13B0"/>
    <w:rsid w:val="000C2FAC"/>
    <w:rsid w:val="000F6893"/>
    <w:rsid w:val="00106662"/>
    <w:rsid w:val="001924BF"/>
    <w:rsid w:val="001A2D13"/>
    <w:rsid w:val="002174C7"/>
    <w:rsid w:val="00217AFE"/>
    <w:rsid w:val="002531D6"/>
    <w:rsid w:val="0028263A"/>
    <w:rsid w:val="00290C56"/>
    <w:rsid w:val="00295B96"/>
    <w:rsid w:val="002A1D7C"/>
    <w:rsid w:val="002E6AA1"/>
    <w:rsid w:val="00306CC6"/>
    <w:rsid w:val="00316CD4"/>
    <w:rsid w:val="00323010"/>
    <w:rsid w:val="00337885"/>
    <w:rsid w:val="00351A30"/>
    <w:rsid w:val="00390849"/>
    <w:rsid w:val="003E0ACF"/>
    <w:rsid w:val="00427100"/>
    <w:rsid w:val="004633BE"/>
    <w:rsid w:val="00491259"/>
    <w:rsid w:val="00500878"/>
    <w:rsid w:val="00547316"/>
    <w:rsid w:val="00556159"/>
    <w:rsid w:val="005711A9"/>
    <w:rsid w:val="005918C7"/>
    <w:rsid w:val="005A513D"/>
    <w:rsid w:val="005B3DF9"/>
    <w:rsid w:val="005B3F32"/>
    <w:rsid w:val="005C08BD"/>
    <w:rsid w:val="00640CD3"/>
    <w:rsid w:val="00665E2D"/>
    <w:rsid w:val="00666FDC"/>
    <w:rsid w:val="00690EF1"/>
    <w:rsid w:val="006A0072"/>
    <w:rsid w:val="00713F9A"/>
    <w:rsid w:val="00726C7E"/>
    <w:rsid w:val="007354BD"/>
    <w:rsid w:val="00735DB3"/>
    <w:rsid w:val="00754469"/>
    <w:rsid w:val="00764741"/>
    <w:rsid w:val="00766A6C"/>
    <w:rsid w:val="00777E2B"/>
    <w:rsid w:val="0079729F"/>
    <w:rsid w:val="007A219C"/>
    <w:rsid w:val="007D1933"/>
    <w:rsid w:val="00830833"/>
    <w:rsid w:val="008609BD"/>
    <w:rsid w:val="008808D5"/>
    <w:rsid w:val="00895403"/>
    <w:rsid w:val="008A2B15"/>
    <w:rsid w:val="008E22BA"/>
    <w:rsid w:val="00942C5B"/>
    <w:rsid w:val="00952C04"/>
    <w:rsid w:val="00970312"/>
    <w:rsid w:val="009973FF"/>
    <w:rsid w:val="009C6F10"/>
    <w:rsid w:val="009D111A"/>
    <w:rsid w:val="009E4F8A"/>
    <w:rsid w:val="009F3AF2"/>
    <w:rsid w:val="009F3F01"/>
    <w:rsid w:val="00A02454"/>
    <w:rsid w:val="00A249C6"/>
    <w:rsid w:val="00A56A84"/>
    <w:rsid w:val="00AD5309"/>
    <w:rsid w:val="00B25B28"/>
    <w:rsid w:val="00B27C5D"/>
    <w:rsid w:val="00B31CF7"/>
    <w:rsid w:val="00B5790B"/>
    <w:rsid w:val="00B61CCD"/>
    <w:rsid w:val="00B80285"/>
    <w:rsid w:val="00B810B4"/>
    <w:rsid w:val="00B83BB6"/>
    <w:rsid w:val="00B95903"/>
    <w:rsid w:val="00B9693D"/>
    <w:rsid w:val="00BC09E3"/>
    <w:rsid w:val="00BD6F79"/>
    <w:rsid w:val="00BF7DDB"/>
    <w:rsid w:val="00C43436"/>
    <w:rsid w:val="00C446A4"/>
    <w:rsid w:val="00C8093F"/>
    <w:rsid w:val="00CB00A8"/>
    <w:rsid w:val="00CB2E11"/>
    <w:rsid w:val="00D12537"/>
    <w:rsid w:val="00D65EDB"/>
    <w:rsid w:val="00D97059"/>
    <w:rsid w:val="00DA74D2"/>
    <w:rsid w:val="00DA7FC8"/>
    <w:rsid w:val="00DC4AA4"/>
    <w:rsid w:val="00DD70D2"/>
    <w:rsid w:val="00E10F1C"/>
    <w:rsid w:val="00E22C78"/>
    <w:rsid w:val="00E301D0"/>
    <w:rsid w:val="00E37506"/>
    <w:rsid w:val="00E5000F"/>
    <w:rsid w:val="00E50AEF"/>
    <w:rsid w:val="00E9448B"/>
    <w:rsid w:val="00EA63E0"/>
    <w:rsid w:val="00EC0DBC"/>
    <w:rsid w:val="00EC3C35"/>
    <w:rsid w:val="00ED3896"/>
    <w:rsid w:val="00ED5E1A"/>
    <w:rsid w:val="00ED742C"/>
    <w:rsid w:val="00F06E52"/>
    <w:rsid w:val="00F24947"/>
    <w:rsid w:val="00F8245D"/>
    <w:rsid w:val="00F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38F83C6"/>
  <w15:chartTrackingRefBased/>
  <w15:docId w15:val="{8DE9EBF6-67BF-417F-9A3F-F7E2003B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C5B"/>
    <w:rPr>
      <w:sz w:val="24"/>
    </w:rPr>
  </w:style>
  <w:style w:type="paragraph" w:styleId="Heading1">
    <w:name w:val="heading 1"/>
    <w:aliases w:val="HEADING"/>
    <w:basedOn w:val="Normal"/>
    <w:next w:val="Normal"/>
    <w:qFormat/>
    <w:rsid w:val="00B27C5D"/>
    <w:pPr>
      <w:numPr>
        <w:numId w:val="27"/>
      </w:numPr>
      <w:pBdr>
        <w:top w:val="triple" w:sz="4" w:space="1" w:color="auto" w:shadow="1"/>
        <w:left w:val="triple" w:sz="4" w:space="1" w:color="auto" w:shadow="1"/>
        <w:bottom w:val="triple" w:sz="4" w:space="1" w:color="auto" w:shadow="1"/>
        <w:right w:val="triple" w:sz="4" w:space="1" w:color="auto" w:shadow="1"/>
      </w:pBdr>
      <w:shd w:val="solid" w:color="auto" w:fill="auto"/>
      <w:tabs>
        <w:tab w:val="left" w:pos="360"/>
      </w:tabs>
      <w:spacing w:before="60" w:after="60"/>
      <w:jc w:val="center"/>
      <w:outlineLvl w:val="0"/>
    </w:pPr>
    <w:rPr>
      <w:kern w:val="28"/>
      <w:sz w:val="40"/>
      <w:szCs w:val="40"/>
    </w:rPr>
  </w:style>
  <w:style w:type="paragraph" w:styleId="Heading2">
    <w:name w:val="heading 2"/>
    <w:basedOn w:val="Normal"/>
    <w:next w:val="Normal"/>
    <w:qFormat/>
    <w:rsid w:val="00B61CCD"/>
    <w:pPr>
      <w:numPr>
        <w:ilvl w:val="1"/>
        <w:numId w:val="27"/>
      </w:numPr>
      <w:tabs>
        <w:tab w:val="left" w:pos="360"/>
      </w:tabs>
      <w:spacing w:before="60" w:after="60"/>
      <w:jc w:val="right"/>
      <w:outlineLvl w:val="1"/>
    </w:pPr>
    <w:rPr>
      <w:b/>
      <w:i/>
      <w:caps/>
      <w:sz w:val="36"/>
    </w:rPr>
  </w:style>
  <w:style w:type="paragraph" w:styleId="Heading3">
    <w:name w:val="heading 3"/>
    <w:aliases w:val="Heading 3 Char"/>
    <w:basedOn w:val="Normal"/>
    <w:next w:val="Normal"/>
    <w:link w:val="Heading3Char1"/>
    <w:qFormat/>
    <w:rsid w:val="00B61CCD"/>
    <w:pPr>
      <w:numPr>
        <w:ilvl w:val="2"/>
        <w:numId w:val="27"/>
      </w:numPr>
      <w:spacing w:before="60" w:after="60"/>
      <w:jc w:val="center"/>
      <w:outlineLvl w:val="2"/>
    </w:pPr>
    <w:rPr>
      <w:b/>
      <w:smallCaps/>
      <w:shadow/>
      <w:sz w:val="28"/>
      <w:szCs w:val="28"/>
    </w:rPr>
  </w:style>
  <w:style w:type="paragraph" w:styleId="Heading4">
    <w:name w:val="heading 4"/>
    <w:basedOn w:val="Normal"/>
    <w:next w:val="Normal"/>
    <w:qFormat/>
    <w:rsid w:val="00B61CCD"/>
    <w:pPr>
      <w:numPr>
        <w:ilvl w:val="3"/>
        <w:numId w:val="27"/>
      </w:numPr>
      <w:tabs>
        <w:tab w:val="num" w:pos="360"/>
      </w:tabs>
      <w:spacing w:before="60" w:after="60"/>
      <w:ind w:left="360" w:hanging="360"/>
      <w:outlineLvl w:val="3"/>
    </w:pPr>
  </w:style>
  <w:style w:type="paragraph" w:styleId="Heading5">
    <w:name w:val="heading 5"/>
    <w:basedOn w:val="Normal"/>
    <w:next w:val="Normal"/>
    <w:qFormat/>
    <w:rsid w:val="00E9448B"/>
    <w:pPr>
      <w:numPr>
        <w:ilvl w:val="4"/>
        <w:numId w:val="27"/>
      </w:numPr>
      <w:tabs>
        <w:tab w:val="num" w:pos="360"/>
      </w:tabs>
      <w:spacing w:before="60" w:after="60"/>
      <w:ind w:left="720"/>
      <w:outlineLvl w:val="4"/>
    </w:pPr>
    <w:rPr>
      <w:iCs/>
      <w:szCs w:val="24"/>
    </w:rPr>
  </w:style>
  <w:style w:type="paragraph" w:styleId="Heading6">
    <w:name w:val="heading 6"/>
    <w:basedOn w:val="Normal"/>
    <w:next w:val="Normal"/>
    <w:qFormat/>
    <w:rsid w:val="00D12537"/>
    <w:pPr>
      <w:numPr>
        <w:ilvl w:val="5"/>
        <w:numId w:val="27"/>
      </w:numPr>
      <w:tabs>
        <w:tab w:val="left" w:pos="360"/>
      </w:tabs>
      <w:spacing w:before="60" w:after="60"/>
      <w:ind w:left="1080"/>
      <w:outlineLvl w:val="5"/>
    </w:pPr>
  </w:style>
  <w:style w:type="paragraph" w:styleId="Heading7">
    <w:name w:val="heading 7"/>
    <w:basedOn w:val="Normal"/>
    <w:next w:val="Normal"/>
    <w:qFormat/>
    <w:rsid w:val="009F3AF2"/>
    <w:pPr>
      <w:numPr>
        <w:ilvl w:val="6"/>
        <w:numId w:val="27"/>
      </w:numPr>
      <w:spacing w:before="60" w:after="60"/>
      <w:ind w:left="1440" w:hanging="3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726C7E"/>
    <w:pPr>
      <w:numPr>
        <w:ilvl w:val="7"/>
        <w:numId w:val="27"/>
      </w:numPr>
      <w:tabs>
        <w:tab w:val="clear" w:pos="2520"/>
        <w:tab w:val="num" w:pos="360"/>
      </w:tabs>
      <w:spacing w:before="60" w:after="60"/>
      <w:ind w:left="1800"/>
      <w:outlineLvl w:val="7"/>
    </w:pPr>
    <w:rPr>
      <w:szCs w:val="24"/>
    </w:rPr>
  </w:style>
  <w:style w:type="paragraph" w:styleId="Heading9">
    <w:name w:val="heading 9"/>
    <w:basedOn w:val="Normal"/>
    <w:next w:val="Normal"/>
    <w:qFormat/>
    <w:rsid w:val="00665E2D"/>
    <w:pPr>
      <w:numPr>
        <w:ilvl w:val="8"/>
        <w:numId w:val="27"/>
      </w:numPr>
      <w:tabs>
        <w:tab w:val="clear" w:pos="2880"/>
        <w:tab w:val="num" w:pos="360"/>
      </w:tabs>
      <w:spacing w:before="60" w:after="60"/>
      <w:ind w:left="2160"/>
      <w:outlineLvl w:val="8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1">
    <w:name w:val="Heading 3 Char1"/>
    <w:aliases w:val="Heading 3 Char Char"/>
    <w:link w:val="Heading3"/>
    <w:rsid w:val="00B61CCD"/>
    <w:rPr>
      <w:b/>
      <w:smallCaps/>
      <w:shadow/>
      <w:sz w:val="28"/>
      <w:szCs w:val="28"/>
      <w:lang w:val="en-US" w:eastAsia="en-US" w:bidi="ar-SA"/>
    </w:rPr>
  </w:style>
  <w:style w:type="paragraph" w:styleId="EnvelopeAddress">
    <w:name w:val="envelope address"/>
    <w:basedOn w:val="Normal"/>
    <w:rsid w:val="00942C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42C5B"/>
    <w:rPr>
      <w:b/>
      <w:i/>
      <w:sz w:val="18"/>
    </w:rPr>
  </w:style>
  <w:style w:type="paragraph" w:styleId="FootnoteText">
    <w:name w:val="footnote text"/>
    <w:aliases w:val="Time 12 point"/>
    <w:basedOn w:val="Normal"/>
    <w:link w:val="FootnoteTextChar"/>
    <w:semiHidden/>
    <w:rsid w:val="00942C5B"/>
    <w:pPr>
      <w:spacing w:after="60"/>
      <w:ind w:firstLine="720"/>
    </w:pPr>
  </w:style>
  <w:style w:type="paragraph" w:customStyle="1" w:styleId="Footnote">
    <w:name w:val="Footnote"/>
    <w:basedOn w:val="FootnoteText"/>
    <w:rsid w:val="00B31CF7"/>
    <w:pPr>
      <w:spacing w:after="20"/>
    </w:pPr>
    <w:rPr>
      <w:sz w:val="18"/>
      <w:szCs w:val="18"/>
    </w:rPr>
  </w:style>
  <w:style w:type="paragraph" w:styleId="Header">
    <w:name w:val="header"/>
    <w:basedOn w:val="Normal"/>
    <w:rsid w:val="00942C5B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solid" w:color="auto" w:fill="auto"/>
      <w:tabs>
        <w:tab w:val="center" w:pos="4320"/>
        <w:tab w:val="right" w:pos="8640"/>
      </w:tabs>
    </w:pPr>
    <w:rPr>
      <w:b/>
      <w:i/>
    </w:rPr>
  </w:style>
  <w:style w:type="character" w:styleId="FootnoteReference">
    <w:name w:val="footnote reference"/>
    <w:aliases w:val="Times 10 Point"/>
    <w:semiHidden/>
    <w:rsid w:val="00942C5B"/>
    <w:rPr>
      <w:rFonts w:ascii="Book Antiqua" w:hAnsi="Book Antiqua"/>
      <w:position w:val="6"/>
      <w:sz w:val="20"/>
      <w:vertAlign w:val="superscript"/>
    </w:rPr>
  </w:style>
  <w:style w:type="paragraph" w:styleId="TOC1">
    <w:name w:val="toc 1"/>
    <w:basedOn w:val="Normal"/>
    <w:next w:val="Normal"/>
    <w:semiHidden/>
    <w:rsid w:val="00942C5B"/>
    <w:pPr>
      <w:pBdr>
        <w:top w:val="single" w:sz="12" w:space="1" w:color="auto"/>
      </w:pBdr>
      <w:tabs>
        <w:tab w:val="right" w:leader="underscore" w:pos="9360"/>
      </w:tabs>
      <w:spacing w:before="360"/>
    </w:pPr>
    <w:rPr>
      <w:rFonts w:ascii="Book Antiqua" w:hAnsi="Book Antiqua"/>
      <w:b/>
      <w:i/>
      <w:sz w:val="28"/>
    </w:rPr>
  </w:style>
  <w:style w:type="paragraph" w:styleId="TOC2">
    <w:name w:val="toc 2"/>
    <w:basedOn w:val="Normal"/>
    <w:next w:val="Normal"/>
    <w:semiHidden/>
    <w:rsid w:val="00942C5B"/>
    <w:pPr>
      <w:tabs>
        <w:tab w:val="right" w:leader="dot" w:pos="9360"/>
      </w:tabs>
      <w:ind w:left="200"/>
    </w:pPr>
    <w:rPr>
      <w:rFonts w:ascii="Book Antiqua" w:hAnsi="Book Antiqua"/>
      <w:b/>
      <w:i/>
    </w:rPr>
  </w:style>
  <w:style w:type="paragraph" w:styleId="TOC3">
    <w:name w:val="toc 3"/>
    <w:basedOn w:val="Normal"/>
    <w:next w:val="Normal"/>
    <w:semiHidden/>
    <w:rsid w:val="00942C5B"/>
    <w:pPr>
      <w:tabs>
        <w:tab w:val="right" w:leader="dot" w:pos="9360"/>
      </w:tabs>
      <w:ind w:left="400"/>
    </w:pPr>
    <w:rPr>
      <w:b/>
    </w:rPr>
  </w:style>
  <w:style w:type="paragraph" w:styleId="Footer">
    <w:name w:val="footer"/>
    <w:basedOn w:val="Normal"/>
    <w:rsid w:val="00942C5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42C5B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942C5B"/>
    <w:pPr>
      <w:spacing w:before="120" w:after="120"/>
      <w:jc w:val="center"/>
    </w:pPr>
    <w:rPr>
      <w:rFonts w:ascii="Book Antiqua" w:hAnsi="Book Antiqua"/>
      <w:sz w:val="36"/>
    </w:rPr>
  </w:style>
  <w:style w:type="character" w:customStyle="1" w:styleId="Instructorcomments">
    <w:name w:val="Instructor comments"/>
    <w:rsid w:val="00942C5B"/>
    <w:rPr>
      <w:rFonts w:ascii="Tahoma" w:hAnsi="Tahoma"/>
      <w:b/>
      <w:color w:val="0000FF"/>
      <w:sz w:val="20"/>
    </w:rPr>
  </w:style>
  <w:style w:type="character" w:styleId="CommentReference">
    <w:name w:val="annotation reference"/>
    <w:semiHidden/>
    <w:rsid w:val="00942C5B"/>
    <w:rPr>
      <w:sz w:val="16"/>
    </w:rPr>
  </w:style>
  <w:style w:type="character" w:styleId="PageNumber">
    <w:name w:val="page number"/>
    <w:aliases w:val="Times 14 point"/>
    <w:rsid w:val="00942C5B"/>
    <w:rPr>
      <w:rFonts w:ascii="Times" w:hAnsi="Times"/>
      <w:i/>
      <w:sz w:val="20"/>
    </w:rPr>
  </w:style>
  <w:style w:type="paragraph" w:styleId="CommentText">
    <w:name w:val="annotation text"/>
    <w:basedOn w:val="Normal"/>
    <w:semiHidden/>
    <w:rsid w:val="00942C5B"/>
    <w:pPr>
      <w:spacing w:before="120" w:after="120"/>
    </w:pPr>
    <w:rPr>
      <w:rFonts w:ascii="Book Antiqua" w:hAnsi="Book Antiqua"/>
    </w:rPr>
  </w:style>
  <w:style w:type="paragraph" w:customStyle="1" w:styleId="TableText">
    <w:name w:val="Table Text"/>
    <w:rsid w:val="00942C5B"/>
    <w:pPr>
      <w:widowControl w:val="0"/>
      <w:spacing w:before="72" w:after="72"/>
      <w:jc w:val="both"/>
    </w:pPr>
    <w:rPr>
      <w:rFonts w:ascii="Arial Narrow" w:hAnsi="Arial Narrow"/>
      <w:color w:val="000000"/>
    </w:rPr>
  </w:style>
  <w:style w:type="character" w:styleId="Hyperlink">
    <w:name w:val="Hyperlink"/>
    <w:rsid w:val="00942C5B"/>
    <w:rPr>
      <w:color w:val="0000FF"/>
      <w:u w:val="single"/>
    </w:rPr>
  </w:style>
  <w:style w:type="paragraph" w:customStyle="1" w:styleId="Intro">
    <w:name w:val="Intro"/>
    <w:basedOn w:val="Normal"/>
    <w:rsid w:val="00942C5B"/>
    <w:pPr>
      <w:tabs>
        <w:tab w:val="left" w:pos="4140"/>
      </w:tabs>
      <w:jc w:val="both"/>
    </w:pPr>
    <w:rPr>
      <w:rFonts w:ascii="Times" w:hAnsi="Times"/>
    </w:rPr>
  </w:style>
  <w:style w:type="paragraph" w:customStyle="1" w:styleId="Indent1">
    <w:name w:val="Indent 1"/>
    <w:basedOn w:val="Normal"/>
    <w:rsid w:val="00942C5B"/>
    <w:pPr>
      <w:ind w:left="440"/>
    </w:pPr>
    <w:rPr>
      <w:rFonts w:ascii="Times" w:hAnsi="Times"/>
    </w:rPr>
  </w:style>
  <w:style w:type="paragraph" w:customStyle="1" w:styleId="Indent2">
    <w:name w:val="Indent 2"/>
    <w:basedOn w:val="Normal"/>
    <w:rsid w:val="00942C5B"/>
    <w:pPr>
      <w:ind w:left="800"/>
    </w:pPr>
    <w:rPr>
      <w:rFonts w:ascii="Times" w:hAnsi="Times"/>
    </w:rPr>
  </w:style>
  <w:style w:type="paragraph" w:customStyle="1" w:styleId="DefinitionTerm">
    <w:name w:val="Definition Term"/>
    <w:basedOn w:val="Normal"/>
    <w:next w:val="Normal"/>
    <w:rsid w:val="00942C5B"/>
  </w:style>
  <w:style w:type="paragraph" w:styleId="BalloonText">
    <w:name w:val="Balloon Text"/>
    <w:basedOn w:val="Normal"/>
    <w:semiHidden/>
    <w:rsid w:val="00942C5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Time 12 point Char"/>
    <w:link w:val="FootnoteText"/>
    <w:semiHidden/>
    <w:rsid w:val="00D65E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%20Lewis\Application%20Data\Microsoft\Templates\Handout%20Template%20F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 F07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 One:   Heading One</vt:lpstr>
    </vt:vector>
  </TitlesOfParts>
  <Company>Biola University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One:   Heading One</dc:title>
  <dc:subject/>
  <dc:creator>Kevin Lewis</dc:creator>
  <cp:keywords/>
  <cp:lastModifiedBy>Kevin Lewis</cp:lastModifiedBy>
  <cp:revision>2</cp:revision>
  <cp:lastPrinted>2019-10-01T22:51:00Z</cp:lastPrinted>
  <dcterms:created xsi:type="dcterms:W3CDTF">2024-02-21T05:57:00Z</dcterms:created>
  <dcterms:modified xsi:type="dcterms:W3CDTF">2024-02-21T05:57:00Z</dcterms:modified>
</cp:coreProperties>
</file>